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§13063-R. MAINE WORKFORCE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