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300, §9 (NEW). PL 1977, c. 694, §§755-757 (AMD). PL 1981, c. 524, §16 (AMD). PL 1983, c. 566,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§345.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§345.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