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Multistate Tax Compact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2003, c. 643, §8 (AMD). PL 2005, c. 294, §26 (RP).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§7104. Multistate Tax Compact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Multistate Tax Compact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§7104. MULTISTATE TAX COMPACT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