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4773</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 §5 (NEW). PL 1995, c. 661, §1 (AMD). PL 1997, c. 348, §1 (AMD). MRSA T. 36 §4773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§4773.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§4773.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§4773.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