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§9211-A. Municipal Gigabit Broadband Network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§9211-A. Municipal Gigabit Broadband Network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§9211-A. MUNICIPAL GIGABIT BROADBAND NETWORK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