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§9106. Application of chapter;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Application of chapter;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§9106. APPLICATION OF CHAPTER;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