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Severability -- 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 Severability -- Article XV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Severability -- Article XV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§195. SEVERABILITY -- ARTICLE XV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