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5</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8, §6A (NEW). PL 1977, c. 694, §617 (AMD). PL 1989, c. 63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605.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5.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605.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