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§3261. Biennial reregistration;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Biennial reregistration;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§3261. BIENNIAL REREGISTRATION;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