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1009</w:t>
        <w:t xml:space="preserve">.  </w:t>
      </w:r>
      <w:r>
        <w:rPr>
          <w:b/>
        </w:rPr>
        <w:t xml:space="preserve">Filing, service and copying fees</w:t>
      </w:r>
    </w:p>
    <w:p>
      <w:pPr>
        <w:jc w:val="both"/>
        <w:spacing w:before="100" w:after="100"/>
        <w:ind w:start="360"/>
        <w:ind w:firstLine="360"/>
      </w:pPr>
      <w:r>
        <w:rPr>
          <w:b/>
        </w:rPr>
        <w:t>1</w:t>
        <w:t xml:space="preserve">.  </w:t>
      </w:r>
      <w:r>
        <w:rPr>
          <w:b/>
        </w:rPr>
        <w:t xml:space="preserve">Filing fees.</w:t>
        <w:t xml:space="preserve"> </w:t>
      </w:r>
      <w:r>
        <w:t xml:space="preserve"> </w:t>
      </w:r>
      <w:r>
        <w:t xml:space="preserve">The following fees must be paid to the Secretary of State.</w:t>
      </w:r>
    </w:p>
    <w:p>
      <w:pPr>
        <w:jc w:val="both"/>
        <w:spacing w:before="100" w:after="0"/>
        <w:ind w:start="720"/>
      </w:pPr>
      <w:r>
        <w:rPr/>
        <w:t>A</w:t>
        <w:t xml:space="preserve">.  </w:t>
      </w:r>
      <w:r>
        <w:rPr/>
      </w:r>
      <w:r>
        <w:t xml:space="preserve">For filing a statement of disassociation under </w:t>
      </w:r>
      <w:r>
        <w:t>section 1074</w:t>
      </w:r>
      <w:r>
        <w:t xml:space="preserve">, the fee is $20;</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For filing a statement of dissolution under </w:t>
      </w:r>
      <w:r>
        <w:t>section 1085</w:t>
      </w:r>
      <w:r>
        <w:t xml:space="preserve">, the fee is $75;</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For filing a statement of conversion under </w:t>
      </w:r>
      <w:r>
        <w:t>section 1093</w:t>
      </w:r>
      <w:r>
        <w:t xml:space="preserve">, the fee is $150;</w:t>
      </w:r>
      <w:r>
        <w:t xml:space="preserve">  </w:t>
      </w:r>
      <w:r xmlns:wp="http://schemas.openxmlformats.org/drawingml/2010/wordprocessingDrawing" xmlns:w15="http://schemas.microsoft.com/office/word/2012/wordml">
        <w:rPr>
          <w:rFonts w:ascii="Arial" w:hAnsi="Arial" w:cs="Arial"/>
          <w:sz w:val="22"/>
          <w:szCs w:val="22"/>
        </w:rPr>
        <w:t xml:space="preserve">[PL 2009, c. 56, §23 (AMD).]</w:t>
      </w:r>
    </w:p>
    <w:p>
      <w:pPr>
        <w:jc w:val="both"/>
        <w:spacing w:before="100" w:after="0"/>
        <w:ind w:start="720"/>
      </w:pPr>
      <w:r>
        <w:rPr/>
        <w:t>D</w:t>
        <w:t xml:space="preserve">.  </w:t>
      </w:r>
      <w:r>
        <w:rPr/>
      </w:r>
      <w:r>
        <w:t xml:space="preserve">For filing a statement of merger under </w:t>
      </w:r>
      <w:r>
        <w:t>section 1095</w:t>
      </w:r>
      <w:r>
        <w:t xml:space="preserve">, the fee is $150;</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E</w:t>
        <w:t xml:space="preserve">.  </w:t>
      </w:r>
      <w:r>
        <w:rPr/>
      </w:r>
      <w:r>
        <w:t xml:space="preserve">For any other statement required or permitted to be filed by this chapter, the fee is $35;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F</w:t>
        <w:t xml:space="preserve">.  </w:t>
      </w:r>
      <w:r>
        <w:rPr/>
      </w:r>
      <w:r>
        <w:t xml:space="preserve">For preclearance of any statement for filing, the fee is $100.</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§23 (AMD).]</w:t>
      </w:r>
    </w:p>
    <w:p>
      <w:pPr>
        <w:jc w:val="both"/>
        <w:spacing w:before="100" w:after="0"/>
        <w:ind w:start="360"/>
        <w:ind w:firstLine="360"/>
      </w:pPr>
      <w:r>
        <w:rPr>
          <w:b/>
        </w:rPr>
        <w:t>2</w:t>
        <w:t xml:space="preserve">.  </w:t>
      </w:r>
      <w:r>
        <w:rPr>
          <w:b/>
        </w:rPr>
        <w:t xml:space="preserve">Service of process fee.</w:t>
        <w:t xml:space="preserve"> </w:t>
      </w:r>
      <w:r>
        <w:t xml:space="preserve"> </w:t>
      </w:r>
      <w:r>
        <w:t xml:space="preserve">The Secretary of State shall collect a fee of $20 each time process is served on the Secretary of State under this chapter.  The party to a proceeding causing service of process is entitled to recover this fee as costs if that party prevails in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3</w:t>
        <w:t xml:space="preserve">.  </w:t>
      </w:r>
      <w:r>
        <w:rPr>
          <w:b/>
        </w:rPr>
        <w:t xml:space="preserve">Copying and certifying fees.</w:t>
        <w:t xml:space="preserve"> </w:t>
      </w:r>
      <w:r>
        <w:t xml:space="preserve"> </w:t>
      </w:r>
      <w:r>
        <w:t xml:space="preserve">The Secretary of State shall charge the following fees for copying and certifying the copy of any filed documents.</w:t>
      </w:r>
    </w:p>
    <w:p>
      <w:pPr>
        <w:jc w:val="both"/>
        <w:spacing w:before="100" w:after="0"/>
        <w:ind w:start="720"/>
      </w:pPr>
      <w:r>
        <w:rPr/>
        <w:t>A</w:t>
        <w:t xml:space="preserve">.  </w:t>
      </w:r>
      <w:r>
        <w:rPr/>
      </w:r>
      <w:r>
        <w:t xml:space="preserve">For copying, the fee is $2 per page.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For certifying the copy, the fee is $5.</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PL 2009, c. 56,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§1009. Filing, service and copying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§1009. Filing, service and copying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§1009. FILING, SERVICE AND COPYING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