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Property and disbursing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 (RPR).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Property and disbursing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Property and disbursing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§713. PROPERTY AND DISBURSING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