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Risk retention groups organiz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Risk retention groups organiz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Risk retention groups organiz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3. RISK RETENTION GROUPS ORGANIZ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