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§2 (AMD). PL 1981, c. 703, §A27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