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Comprehensive health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243 (NEW). PL 1975, c. 293, §4 (AMD). PL 1981, c. 470, §§A55,A56 (AMD). PL 1995, c. 653, §C1 (RPR). PL 1995, c. 653, §C3 (AFF). PL 1997, c. 689, §A2 (AMD). PL 1997, c. 689, §C2 (AFF). PL 2001, c. 354, §3 (AMD). PL 2003, c. 469, §B3 (RP). PL 2003, c. 510, §A14 (AMD). PL 2003, c. 599,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 Comprehensive health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Comprehensive health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 COMPREHENSIVE HEALTH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