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§47 (AMD). PL 1977, c. 216, §2 (RPR). PL 1979, c. 182, §2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§2552.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§2552.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