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Compulsory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2 (AMD). PL 1983, c. 806,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1. Compulsory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Compulsory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01. COMPULSORY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