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Revocation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§1958. Revocation of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Revocation of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§1958. REVOCATION OF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