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Inspection of register's conduct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§1-507. Inspection of register's conduct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Inspection of register's conduct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§1-507. INSPECTION OF REGISTER'S CONDUCT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