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115</w:t>
      </w:r>
    </w:p>
    <w:p>
      <w:pPr>
        <w:jc w:val="center"/>
        <w:ind w:start="360"/>
        <w:spacing w:before="300" w:after="300"/>
      </w:pPr>
      <w:r>
        <w:rPr>
          <w:b/>
        </w:rPr>
        <w:t xml:space="preserve">STOLEN GOODS</w:t>
      </w:r>
    </w:p>
    <w:p>
      <w:pPr>
        <w:jc w:val="center"/>
        <w:ind w:start="360"/>
        <w:spacing w:before="300" w:after="300"/>
      </w:pPr>
      <w:r>
        <w:rPr>
          <w:b/>
        </w:rPr>
        <w:t>(REPEALED)</w:t>
      </w:r>
    </w:p>
    <w:p>
      <w:pPr>
        <w:jc w:val="both"/>
        <w:spacing w:before="100" w:after="100"/>
        <w:ind w:start="1080" w:hanging="720"/>
      </w:pPr>
      <w:r>
        <w:rPr>
          <w:b/>
        </w:rPr>
        <w:t>§</w:t>
        <w:t>3551</w:t>
        <w:t xml:space="preserve">.  </w:t>
      </w:r>
      <w:r>
        <w:rPr>
          <w:b/>
        </w:rPr>
        <w:t xml:space="preserve">Buying, receiving or concealing; restoration of property; subsequent conviction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39 (AMD). PL 1975, c. 499, §19 (RP). </w:t>
      </w:r>
    </w:p>
    <w:p>
      <w:pPr>
        <w:jc w:val="both"/>
        <w:spacing w:before="100" w:after="100"/>
        <w:ind w:start="1080" w:hanging="720"/>
      </w:pPr>
      <w:r>
        <w:rPr>
          <w:b/>
        </w:rPr>
        <w:t>§</w:t>
        <w:t>3552</w:t>
        <w:t xml:space="preserve">.  </w:t>
      </w:r>
      <w:r>
        <w:rPr>
          <w:b/>
        </w:rPr>
        <w:t xml:space="preserve">Securing and keeping property for owner; owner not found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§19 (RP). </w:t>
      </w:r>
    </w:p>
    <w:p>
      <w:pPr>
        <w:jc w:val="both"/>
        <w:spacing w:before="100" w:after="100"/>
        <w:ind w:start="1080" w:hanging="720"/>
      </w:pPr>
      <w:r>
        <w:rPr>
          <w:b/>
        </w:rPr>
        <w:t>§</w:t>
        <w:t>3553</w:t>
        <w:t xml:space="preserve">.  </w:t>
      </w:r>
      <w:r>
        <w:rPr>
          <w:b/>
        </w:rPr>
        <w:t xml:space="preserve">Compensation to prosecutor and officer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§19 (RP). </w:t>
      </w:r>
    </w:p>
    <w:p>
      <w:pPr>
        <w:jc w:val="both"/>
        <w:spacing w:before="100" w:after="100"/>
        <w:ind w:start="1080" w:hanging="720"/>
      </w:pPr>
      <w:r>
        <w:rPr>
          <w:b/>
        </w:rPr>
        <w:t>§</w:t>
        <w:t>3554</w:t>
        <w:t xml:space="preserve">.  </w:t>
      </w:r>
      <w:r>
        <w:rPr>
          <w:b/>
        </w:rPr>
        <w:t xml:space="preserve">Action for stolen property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115. STOLEN GOODS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115. STOLEN GOODS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Chapter 115. STOLEN GOODS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