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§2601. Initiation of proceeding against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Initiation of proceeding against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§2601. INITIATION OF PROCEEDING AGAINST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