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2392</w:t>
        <w:t xml:space="preserve">.  </w:t>
      </w:r>
      <w:r>
        <w:rPr>
          <w:b/>
        </w:rPr>
        <w:t xml:space="preserve">Voluntary associations may incorporate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§2392. Voluntary associations may incorporate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§2392. Voluntary associations may incorporate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§2392. VOLUNTARY ASSOCIATIONS MAY INCORPORATE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