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w:pPr>
        <w:jc w:val="both"/>
        <w:spacing w:before="100" w:after="0"/>
        <w:ind w:start="360"/>
        <w:ind w:firstLine="360"/>
      </w:pPr>
      <w:r>
        <w:rPr>
          <w:b/>
        </w:rPr>
        <w:t>1</w:t>
        <w:t xml:space="preserve">.  </w:t>
      </w:r>
      <w:r>
        <w:rPr>
          <w:b/>
        </w:rPr>
        <w:t xml:space="preserve">Employee cooperative.</w:t>
        <w:t xml:space="preserve"> </w:t>
      </w:r>
      <w:r>
        <w:t xml:space="preserve"> </w:t>
      </w:r>
      <w:r>
        <w:t xml:space="preserve">"Employee cooperative" means a corporation which has duly elected to be governed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Member.</w:t>
        <w:t xml:space="preserve"> </w:t>
      </w:r>
      <w:r>
        <w:t xml:space="preserve"> </w:t>
      </w:r>
      <w:r>
        <w:t xml:space="preserve">"Member" means a natural person who has been accepted for membership in and owns a membership share issued by an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3</w:t>
        <w:t xml:space="preserve">.  </w:t>
      </w:r>
      <w:r>
        <w:rPr>
          <w:b/>
        </w:rPr>
        <w:t xml:space="preserve">Membership fee.</w:t>
        <w:t xml:space="preserve"> </w:t>
      </w:r>
      <w:r>
        <w:t xml:space="preserve"> </w:t>
      </w:r>
      <w:r>
        <w:t xml:space="preserve">"Membership fee" means an initial payment made by a person to an employee cooperative as a condition to becoming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Patronage.</w:t>
        <w:t xml:space="preserve"> </w:t>
      </w:r>
      <w:r>
        <w:t xml:space="preserve"> </w:t>
      </w:r>
      <w:r>
        <w:t xml:space="preserve">"Patronage" means the amount of work performed as a member of an employee cooperative, measured in accordance with the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5</w:t>
        <w:t xml:space="preserve">.  </w:t>
      </w:r>
      <w:r>
        <w:rPr>
          <w:b/>
        </w:rPr>
        <w:t xml:space="preserve">Written notice of allocation.</w:t>
        <w:t xml:space="preserve"> </w:t>
      </w:r>
      <w:r>
        <w:t xml:space="preserve"> </w:t>
      </w:r>
      <w:r>
        <w:t xml:space="preserve">"Written notice of allocation" means a written instrument which discloses to a member the stated dollar amount of that member's  patronage allocation and the terms for payment of that amount by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