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Special provisions relating to surplus and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 Special provisions relating to surplus and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Special provisions relating to surplus and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§523. SPECIAL PROVISIONS RELATING TO SURPLUS AND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