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Issuance of fractional shares or scrip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Issuance of fractional shares or scrip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§512. ISSUANCE OF FRACTIONAL SHARES OR SCRIP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