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Rules of construction for preferred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Rules of construction for preferred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Rules of construction for preferred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§504. RULES OF CONSTRUCTION FOR PREFERRED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