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Execution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 (AMD). PL 1973, c. 483, §2 (AMD). PL 1989, c. 501, §§L7-9 (AMD). PL 1997, c. 376, §7 (AMD). PL 1999, c. 594,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Execution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Execution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§104. EXECUTION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