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75</w:t>
        <w:t xml:space="preserve">.  </w:t>
      </w:r>
      <w:r>
        <w:rPr>
          <w:b/>
        </w:rPr>
        <w:t xml:space="preserve">Aquaculture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9 (NEW). PL 1995, c. 406, §11 (AMD). PL 1999, c. 401, §B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75. Aquaculture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75. Aquaculture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75. AQUACULTURE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