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w:t>
        <w:t xml:space="preserve">.  </w:t>
      </w:r>
      <w:r>
        <w:rPr>
          <w:b/>
        </w:rPr>
        <w:t xml:space="preserve">Lands provided by Governor Baxter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§A11 (NEW). PL 1985, c. 107,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§560. Lands provided by Governor Baxter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 Lands provided by Governor Baxter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§560. LANDS PROVIDED BY GOVERNOR BAXTER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