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Concurrent jurisi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405. Concurrent jurisi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Concurrent jurisi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405. CONCURRENT JURISI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