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537</w:t>
        <w:t xml:space="preserve">.  </w:t>
      </w:r>
      <w:r>
        <w:rPr>
          <w:b/>
        </w:rPr>
        <w:t xml:space="preserve">Additional loans authorized by 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1981, c. 646, §4 (AMD). PL 1987, c. 405,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§537. Additional loans authorized by superintendent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§537. Additional loans authorized by superintendent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§537. ADDITIONAL LOANS AUTHORIZED BY SUPERINTENDENT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