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8-208-A</w:t>
        <w:t xml:space="preserve">.  </w:t>
      </w:r>
      <w:r>
        <w:rPr>
          <w:b/>
        </w:rPr>
        <w:t xml:space="preserve">Certain limitations on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614, §A13 (NEW). PL 1995, c. 614, Pt. A, §13 (NEW). PL 1997, c. 155, §C6 (AMD). PL 1997, c. 155, Pt. C, §6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§8-208-A. Certain limitations on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§8-208-A. Certain limitations on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§8-208-A. CERTAIN LIMITATIONS ON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