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7-107</w:t>
        <w:t xml:space="preserve">.  </w:t>
      </w:r>
      <w:r>
        <w:rPr>
          <w:b/>
        </w:rPr>
        <w:t xml:space="preserve">Determination of annual percentage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§7-107. Determination of annual percentage 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§7-107. Determination of annual percentage 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§7-107. DETERMINATION OF ANNUAL PERCENTAGE 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