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682</w:t>
        <w:t xml:space="preserve">.  </w:t>
      </w:r>
      <w:r>
        <w:rPr>
          <w:b/>
        </w:rPr>
        <w:t xml:space="preserve">Organization of subsidiary trust companies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328, §5 (NEW). PL 1997, c. 398, §K7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§682. Organization of subsidiary trust companies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§682. Organization of subsidiary trust companies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§682. ORGANIZATION OF SUBSIDIARY TRUST COMPANIES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