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1999, c. 668, §61 (RP). PL 1999,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§19115.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