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Bond on appeal; service of reasons for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Bond on appeal; service of reasons for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Bond on appeal; service of reasons for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02. BOND ON APPEAL; SERVICE OF REASONS FOR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