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66-A</w:t>
        <w:t xml:space="preserve">.  </w:t>
      </w:r>
      <w:r>
        <w:rPr>
          <w:b/>
        </w:rPr>
        <w:t xml:space="preserve">Worker reinstatement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417 (NEW). PL 1981, c. 474, §3 (RPR). PL 1983, c. 647 (AMD). PL 1985, c. 372, §§A27,28 (AMD). PL 1985, c. 729, §3 (AMD). PL 1987, c. 559, §B35 (RPR). PL 1989, c. 388 (AMD). PL 1991, c. 615, §§A37,38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§66-A. Worker reinstatement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§66-A. Worker reinstatement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§66-A. WORKER REINSTATEMENT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