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607</w:t>
        <w:t xml:space="preserve">.  </w:t>
      </w:r>
      <w:r>
        <w:rPr>
          <w:b/>
        </w:rPr>
        <w:t xml:space="preserve">Municipal alternative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§212 (NEW). PL 1979, c. 535 (AMD). PL 1989, c. 890, §§A40,B175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§607. Municipal alternative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§607. Municipal alternative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§607. MUNICIPAL ALTERNATIVE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