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Public emission inspection stations;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1995, c. 49, §2 (RP). PL 1995, c. 50,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§2404. Public emission inspection stations;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Public emission inspection stations;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§2404. PUBLIC EMISSION INSPECTION STATIONS;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