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536</w:t>
        <w:t xml:space="preserve">.  </w:t>
      </w:r>
      <w:r>
        <w:rPr>
          <w:b/>
        </w:rPr>
        <w:t xml:space="preserve">Case Review Team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406, §12 (NEW). PL 2011, c. 344, §34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§536. Case Review Team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§536. Case Review Team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§536. CASE REVIEW TEAM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