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Additional state property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§4A (NEW). PL 1979, c. 127, §194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§455. Additional state property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Additional state property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§455. ADDITIONAL STATE PROPERTY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