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Utility liable for civil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Utility liable for civil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Utility liable for civil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§351. UTILITY LIABLE FOR CIVIL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