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Warden cares for convict'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9. Warden cares for convict'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Warden cares for convict'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9. WARDEN CARES FOR CONVICT'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