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§9875. Powers of interstate commission--Article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§9875. Powers of interstate commission--Article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§9875. POWERS OF INTERSTATE COMMISSION--ARTICLE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