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Adoption of codes by 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337 (NEW). PL 1973, c. 536, §13 (AMD). PL 1973, c. 681, §11 (AMD). PL 1973, c. 788, §137 (AMD). PL 1987, c. 582, §A40 (AMD). PL 1987, c. 583, §17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§2156. Adoption of codes by 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Adoption of codes by 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§2156. ADOPTION OF CODES BY 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