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Collection and accounting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§1053. Collection and accounting for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Collection and accounting for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§1053. COLLECTION AND ACCOUNTING FOR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