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§4765. Emergency Housing Relief Fund and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§4765. Emergency Housing Relief Fund and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§4765. EMERGENCY HOUSING RELIEF FUND AND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