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District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§6 (NEW). PL 1977, c. 125, §§3,4 (AMD). PL 1981, c. 464, §30 (AMD). PL 2019, c. 150,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District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District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§114. DISTRICT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