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479</w:t>
        <w:t xml:space="preserve">.  </w:t>
      </w:r>
      <w:r>
        <w:rPr>
          <w:b/>
        </w:rPr>
        <w:t xml:space="preserve">Licensed tramway inspector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1989, c. 590, §6 (AMD). PL 1995, c. 354, §3 (AMD). PL 1995, c. 560, §H9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§479. Licensed tramway inspector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§479. Licensed tramway inspector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§479. LICENSED TRAMWAY INSPECTOR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