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1421-C</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509, §1 (NEW). PL 1997, c. 734,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§1421-C.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§1421-C.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§1421-C.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