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Combined use of state aid and Town Road Improvement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745, §§3,4 (AMD). PL 1981, c. 492, §C24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§1707. Combined use of state aid and Town Road Improvement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Combined use of state aid and Town Road Improvement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§1707. COMBINED USE OF STATE AID AND TOWN ROAD IMPROVEMENT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